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D0" w:rsidRDefault="00313FE0" w:rsidP="003A2C1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313FE0">
        <w:rPr>
          <w:rFonts w:ascii="Times New Roman" w:hAnsi="Times New Roman" w:cs="Times New Roman"/>
          <w:sz w:val="36"/>
          <w:szCs w:val="28"/>
        </w:rPr>
        <w:t xml:space="preserve">Требования к Крещаемым, Крёстным и (биологическим родителям </w:t>
      </w:r>
      <w:r w:rsidR="00263CF8">
        <w:rPr>
          <w:rFonts w:ascii="Times New Roman" w:hAnsi="Times New Roman" w:cs="Times New Roman"/>
          <w:sz w:val="36"/>
          <w:szCs w:val="28"/>
        </w:rPr>
        <w:t>е</w:t>
      </w:r>
      <w:r w:rsidRPr="00313FE0">
        <w:rPr>
          <w:rFonts w:ascii="Times New Roman" w:hAnsi="Times New Roman" w:cs="Times New Roman"/>
          <w:sz w:val="36"/>
          <w:szCs w:val="28"/>
        </w:rPr>
        <w:t>сли крестим младенца)</w:t>
      </w:r>
      <w:r w:rsidR="00263CF8">
        <w:rPr>
          <w:rFonts w:ascii="Times New Roman" w:hAnsi="Times New Roman" w:cs="Times New Roman"/>
          <w:sz w:val="36"/>
          <w:szCs w:val="28"/>
        </w:rPr>
        <w:t xml:space="preserve"> и немного общей информации:</w:t>
      </w:r>
    </w:p>
    <w:p w:rsidR="00313FE0" w:rsidRDefault="00313FE0" w:rsidP="003A2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Непреодолимое желание стать членом Православной Церкви.</w:t>
      </w:r>
    </w:p>
    <w:p w:rsidR="00313FE0" w:rsidRDefault="00313FE0" w:rsidP="003A2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Готовность всю жизнь искать свой путь во Христе.</w:t>
      </w:r>
    </w:p>
    <w:p w:rsidR="00313FE0" w:rsidRDefault="00313FE0" w:rsidP="003A2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Понимание важности и самой сущности грядущего Таинства.</w:t>
      </w:r>
    </w:p>
    <w:p w:rsidR="00313FE0" w:rsidRDefault="00313FE0" w:rsidP="003A2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Крёстные родители должны быть Православными (Внимание!!! Не только крещёными!!!)</w:t>
      </w:r>
    </w:p>
    <w:p w:rsidR="00313FE0" w:rsidRDefault="00313FE0" w:rsidP="003A2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Если крестим младенца, то к биологическим</w:t>
      </w:r>
      <w:r w:rsidR="00AF5ED5">
        <w:rPr>
          <w:rFonts w:ascii="Times New Roman" w:hAnsi="Times New Roman" w:cs="Times New Roman"/>
          <w:sz w:val="28"/>
          <w:szCs w:val="28"/>
        </w:rPr>
        <w:t xml:space="preserve"> родителям </w:t>
      </w:r>
      <w:r>
        <w:rPr>
          <w:rFonts w:ascii="Times New Roman" w:hAnsi="Times New Roman" w:cs="Times New Roman"/>
          <w:sz w:val="28"/>
          <w:szCs w:val="28"/>
        </w:rPr>
        <w:t>требования см. пункт 4.</w:t>
      </w:r>
    </w:p>
    <w:p w:rsidR="00313FE0" w:rsidRDefault="00313FE0" w:rsidP="003A2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Быть Православным человеком значит:  </w:t>
      </w:r>
    </w:p>
    <w:p w:rsidR="00313FE0" w:rsidRDefault="003A2C1A" w:rsidP="003A2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13F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Регулярно изучать Священное Писание.</w:t>
      </w:r>
    </w:p>
    <w:p w:rsidR="003A2C1A" w:rsidRDefault="003A2C1A" w:rsidP="003A2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Регулярно участвовать в таинстве «Евхаристия».</w:t>
      </w:r>
    </w:p>
    <w:p w:rsidR="003A2C1A" w:rsidRDefault="003A2C1A" w:rsidP="003A2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Соблюдать Заповеди Блаженства. </w:t>
      </w:r>
      <w:r w:rsidRPr="003A2C1A">
        <w:rPr>
          <w:rFonts w:ascii="Times New Roman" w:hAnsi="Times New Roman" w:cs="Times New Roman"/>
          <w:sz w:val="24"/>
          <w:szCs w:val="28"/>
        </w:rPr>
        <w:t>(Внимание!!! Не заповеди данные Моисею).</w:t>
      </w:r>
    </w:p>
    <w:p w:rsidR="003A2C1A" w:rsidRDefault="003A2C1A" w:rsidP="003A2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Знать и понимать молитву, которую дал Иисус Христос. И Символ Веры.</w:t>
      </w:r>
    </w:p>
    <w:p w:rsidR="003A2C1A" w:rsidRDefault="003A2C1A" w:rsidP="003A2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Участвовать в жизни своего Прихода.</w:t>
      </w:r>
    </w:p>
    <w:p w:rsidR="003A2C1A" w:rsidRDefault="003A2C1A" w:rsidP="003A2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Участвовать в жизни всей Церкви.</w:t>
      </w:r>
    </w:p>
    <w:p w:rsidR="003A2C1A" w:rsidRDefault="003A2C1A" w:rsidP="003A2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шесть пунктов являются минимальным требованием для определения человека Православным Христианином. Если Крёстные или биологические родители </w:t>
      </w:r>
      <w:r w:rsidRPr="00AF5ED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соответствуют этим требованиям, то возможно лучше будет отложить Крещение до того момента, когда все требования будут соблюдены.</w:t>
      </w:r>
      <w:r w:rsidR="00A80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8F1" w:rsidRDefault="00A808F1" w:rsidP="00A808F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A808F1">
        <w:rPr>
          <w:rFonts w:ascii="Times New Roman" w:hAnsi="Times New Roman" w:cs="Times New Roman"/>
          <w:b/>
          <w:sz w:val="36"/>
          <w:szCs w:val="28"/>
          <w:u w:val="single"/>
        </w:rPr>
        <w:t>Внимание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.</w:t>
      </w:r>
    </w:p>
    <w:p w:rsidR="00A808F1" w:rsidRDefault="00A808F1" w:rsidP="00A808F1">
      <w:pPr>
        <w:spacing w:after="0"/>
        <w:rPr>
          <w:rFonts w:ascii="Arial" w:hAnsi="Arial" w:cs="Arial"/>
          <w:color w:val="000000"/>
          <w:sz w:val="23"/>
          <w:szCs w:val="23"/>
          <w:u w:val="single"/>
          <w:shd w:val="clear" w:color="auto" w:fill="F0FBE2"/>
        </w:rPr>
      </w:pPr>
      <w:r>
        <w:rPr>
          <w:rFonts w:ascii="Times New Roman" w:hAnsi="Times New Roman" w:cs="Times New Roman"/>
          <w:sz w:val="28"/>
          <w:szCs w:val="28"/>
        </w:rPr>
        <w:t>При Крещении челов</w:t>
      </w:r>
      <w:r w:rsidR="00AF5ED5">
        <w:rPr>
          <w:rFonts w:ascii="Times New Roman" w:hAnsi="Times New Roman" w:cs="Times New Roman"/>
          <w:sz w:val="28"/>
          <w:szCs w:val="28"/>
        </w:rPr>
        <w:t>ека ему не даётся ни каких привилегий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другим людям. Наоборот человек заключает договор с Богом, по которому </w:t>
      </w:r>
      <w:r w:rsidR="00AF5ED5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берёт на себя огромные обязательства, а взамен получает «залог благодати»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который он должен «сохранить» и «взрастить». </w:t>
      </w:r>
      <w:r w:rsidRPr="00263CF8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263CF8">
        <w:rPr>
          <w:rFonts w:ascii="Arial" w:hAnsi="Arial" w:cs="Arial"/>
          <w:color w:val="000000"/>
          <w:sz w:val="28"/>
          <w:szCs w:val="28"/>
          <w:u w:val="single"/>
          <w:shd w:val="clear" w:color="auto" w:fill="F0FBE2"/>
        </w:rPr>
        <w:t>Залог - в гражданском праве </w:t>
      </w:r>
      <w:hyperlink r:id="rId7" w:tooltip="Один - Число, цифра и количество 1Один Без других, в отдельностиОдин Единый, ..." w:history="1">
        <w:r w:rsidRPr="00263CF8">
          <w:rPr>
            <w:rStyle w:val="ae"/>
            <w:rFonts w:ascii="Arial" w:hAnsi="Arial" w:cs="Arial"/>
            <w:color w:val="197500"/>
            <w:sz w:val="28"/>
            <w:szCs w:val="28"/>
            <w:shd w:val="clear" w:color="auto" w:fill="F0FBE2"/>
          </w:rPr>
          <w:t>один</w:t>
        </w:r>
      </w:hyperlink>
      <w:r w:rsidRPr="00263CF8">
        <w:rPr>
          <w:rFonts w:ascii="Arial" w:hAnsi="Arial" w:cs="Arial"/>
          <w:color w:val="000000"/>
          <w:sz w:val="28"/>
          <w:szCs w:val="28"/>
          <w:u w:val="single"/>
          <w:shd w:val="clear" w:color="auto" w:fill="F0FBE2"/>
        </w:rPr>
        <w:t> из способов обеспечения исполнения обязательств. </w:t>
      </w:r>
      <w:hyperlink r:id="rId8" w:tooltip="Кредитор - Лицо или организация, предоставляющие кредит...." w:history="1">
        <w:r w:rsidRPr="00263CF8">
          <w:rPr>
            <w:rStyle w:val="ae"/>
            <w:rFonts w:ascii="Arial" w:hAnsi="Arial" w:cs="Arial"/>
            <w:color w:val="197500"/>
            <w:sz w:val="28"/>
            <w:szCs w:val="28"/>
            <w:shd w:val="clear" w:color="auto" w:fill="F0FBE2"/>
          </w:rPr>
          <w:t>Кредитор</w:t>
        </w:r>
      </w:hyperlink>
      <w:r w:rsidRPr="00263CF8">
        <w:rPr>
          <w:rFonts w:ascii="Arial" w:hAnsi="Arial" w:cs="Arial"/>
          <w:color w:val="000000"/>
          <w:sz w:val="28"/>
          <w:szCs w:val="28"/>
          <w:u w:val="single"/>
          <w:shd w:val="clear" w:color="auto" w:fill="F0FBE2"/>
        </w:rPr>
        <w:t> (залогодержатель) имеет </w:t>
      </w:r>
      <w:hyperlink r:id="rId9" w:tooltip="Право - Возможность действовать, поступать каким-нибудь образомПраво Действите..." w:history="1">
        <w:r w:rsidRPr="00263CF8">
          <w:rPr>
            <w:rStyle w:val="ae"/>
            <w:rFonts w:ascii="Arial" w:hAnsi="Arial" w:cs="Arial"/>
            <w:color w:val="197500"/>
            <w:sz w:val="28"/>
            <w:szCs w:val="28"/>
            <w:shd w:val="clear" w:color="auto" w:fill="F0FBE2"/>
          </w:rPr>
          <w:t>право</w:t>
        </w:r>
      </w:hyperlink>
      <w:r w:rsidRPr="00263CF8">
        <w:rPr>
          <w:rFonts w:ascii="Arial" w:hAnsi="Arial" w:cs="Arial"/>
          <w:color w:val="000000"/>
          <w:sz w:val="28"/>
          <w:szCs w:val="28"/>
          <w:u w:val="single"/>
          <w:shd w:val="clear" w:color="auto" w:fill="F0FBE2"/>
        </w:rPr>
        <w:t> при неисполнении должником обеспеченного ЗАЛОГОМ обязательства </w:t>
      </w:r>
      <w:hyperlink r:id="rId10" w:tooltip="Получить - Взять, приобрести вручаемое, предлогаемое, искомоеПолучить Добыть, про..." w:history="1">
        <w:r w:rsidRPr="00263CF8">
          <w:rPr>
            <w:rStyle w:val="ae"/>
            <w:rFonts w:ascii="Arial" w:hAnsi="Arial" w:cs="Arial"/>
            <w:color w:val="197500"/>
            <w:sz w:val="28"/>
            <w:szCs w:val="28"/>
            <w:shd w:val="clear" w:color="auto" w:fill="F0FBE2"/>
          </w:rPr>
          <w:t>получить</w:t>
        </w:r>
      </w:hyperlink>
      <w:r w:rsidRPr="00263CF8">
        <w:rPr>
          <w:rFonts w:ascii="Arial" w:hAnsi="Arial" w:cs="Arial"/>
          <w:color w:val="000000"/>
          <w:sz w:val="28"/>
          <w:szCs w:val="28"/>
          <w:u w:val="single"/>
          <w:shd w:val="clear" w:color="auto" w:fill="F0FBE2"/>
        </w:rPr>
        <w:t> </w:t>
      </w:r>
      <w:hyperlink r:id="rId11" w:tooltip="Удовлетворение - 1. Процесс действия по знач. глаг.: удовлетворять, удовлетворить. 2. У..." w:history="1">
        <w:r w:rsidRPr="00263CF8">
          <w:rPr>
            <w:rStyle w:val="ae"/>
            <w:rFonts w:ascii="Arial" w:hAnsi="Arial" w:cs="Arial"/>
            <w:color w:val="197500"/>
            <w:sz w:val="28"/>
            <w:szCs w:val="28"/>
            <w:shd w:val="clear" w:color="auto" w:fill="F0FBE2"/>
          </w:rPr>
          <w:t>удовлетворение</w:t>
        </w:r>
      </w:hyperlink>
      <w:r w:rsidR="00263CF8" w:rsidRPr="00263CF8">
        <w:rPr>
          <w:rFonts w:ascii="Arial" w:hAnsi="Arial" w:cs="Arial"/>
          <w:color w:val="000000"/>
          <w:sz w:val="28"/>
          <w:szCs w:val="28"/>
          <w:u w:val="single"/>
          <w:shd w:val="clear" w:color="auto" w:fill="F0FBE2"/>
        </w:rPr>
        <w:t> из стои</w:t>
      </w:r>
      <w:r w:rsidRPr="00263CF8">
        <w:rPr>
          <w:rFonts w:ascii="Arial" w:hAnsi="Arial" w:cs="Arial"/>
          <w:color w:val="000000"/>
          <w:sz w:val="28"/>
          <w:szCs w:val="28"/>
          <w:u w:val="single"/>
          <w:shd w:val="clear" w:color="auto" w:fill="F0FBE2"/>
        </w:rPr>
        <w:t>мости заложенного имущества.</w:t>
      </w:r>
      <w:r w:rsidRPr="00263CF8">
        <w:rPr>
          <w:rFonts w:ascii="Arial" w:hAnsi="Arial" w:cs="Arial"/>
          <w:color w:val="000000"/>
          <w:sz w:val="28"/>
          <w:szCs w:val="28"/>
          <w:u w:val="single"/>
          <w:shd w:val="clear" w:color="auto" w:fill="F0FBE2"/>
        </w:rPr>
        <w:t>»</w:t>
      </w:r>
      <w:r w:rsidRPr="00263CF8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263CF8" w:rsidRPr="00263CF8">
        <w:rPr>
          <w:rFonts w:ascii="Arial" w:hAnsi="Arial" w:cs="Arial"/>
          <w:color w:val="000000"/>
          <w:sz w:val="24"/>
          <w:szCs w:val="23"/>
          <w:u w:val="single"/>
          <w:shd w:val="clear" w:color="auto" w:fill="F0FBE2"/>
        </w:rPr>
        <w:t xml:space="preserve"> </w:t>
      </w:r>
    </w:p>
    <w:p w:rsidR="00263CF8" w:rsidRDefault="00263CF8" w:rsidP="00A808F1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0FBE2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0FBE2"/>
        </w:rPr>
        <w:t>Из определения следует, что при Крещении мы получаем Благодать Святого Духа, но если не сохраняем и не взращиваем её в своей Душе, то Бог (кредитор) забирает эту благодать обратно. Но в то</w:t>
      </w:r>
      <w:r w:rsidR="00AF5ED5">
        <w:rPr>
          <w:rFonts w:ascii="Times New Roman" w:hAnsi="Times New Roman" w:cs="Times New Roman"/>
          <w:color w:val="000000"/>
          <w:sz w:val="28"/>
          <w:szCs w:val="23"/>
          <w:shd w:val="clear" w:color="auto" w:fill="F0FBE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0FBE2"/>
        </w:rPr>
        <w:t>же время Крещёный, но утративший благодать человек будет судиться по «Заповедям Блаженства»</w:t>
      </w:r>
      <w:r w:rsidR="00AF5ED5">
        <w:rPr>
          <w:rFonts w:ascii="Times New Roman" w:hAnsi="Times New Roman" w:cs="Times New Roman"/>
          <w:color w:val="000000"/>
          <w:sz w:val="28"/>
          <w:szCs w:val="23"/>
          <w:shd w:val="clear" w:color="auto" w:fill="F0FBE2"/>
        </w:rPr>
        <w:t>. Как мы видим, в случае не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0FBE2"/>
        </w:rPr>
        <w:t>исполнения нами договора мы делаем хуже только себе и своим детям. Ведь Вы крёстные и биологические родители берёте на себя обязательства пред Богом, что «взрастите залог благодати», то есть и Вы лжёте пред Богом. Итог Вы и ваши дети «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0FBE2"/>
        </w:rPr>
        <w:t>наследуете вечный суд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0FBE2"/>
        </w:rPr>
        <w:t>»</w:t>
      </w:r>
      <w:r>
        <w:rPr>
          <w:rStyle w:val="ad"/>
          <w:rFonts w:ascii="Times New Roman" w:hAnsi="Times New Roman" w:cs="Times New Roman"/>
          <w:color w:val="000000"/>
          <w:sz w:val="28"/>
          <w:szCs w:val="23"/>
          <w:shd w:val="clear" w:color="auto" w:fill="F0FBE2"/>
        </w:rPr>
        <w:footnoteReference w:id="3"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0FBE2"/>
        </w:rPr>
        <w:t>.</w:t>
      </w:r>
      <w:r w:rsidR="00AF5ED5">
        <w:rPr>
          <w:rFonts w:ascii="Times New Roman" w:hAnsi="Times New Roman" w:cs="Times New Roman"/>
          <w:color w:val="000000"/>
          <w:sz w:val="28"/>
          <w:szCs w:val="23"/>
          <w:shd w:val="clear" w:color="auto" w:fill="F0FBE2"/>
        </w:rPr>
        <w:t xml:space="preserve"> Формально/ по традиции/ по уговорам родственников креститься не только бесполезно, но и вредно. Причины смотри выше.</w:t>
      </w:r>
    </w:p>
    <w:p w:rsidR="00263CF8" w:rsidRPr="00263CF8" w:rsidRDefault="00263CF8" w:rsidP="00A808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3CF8" w:rsidRPr="00263CF8" w:rsidSect="003A2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78" w:rsidRDefault="00F34A78" w:rsidP="00A808F1">
      <w:pPr>
        <w:spacing w:after="0" w:line="240" w:lineRule="auto"/>
      </w:pPr>
      <w:r>
        <w:separator/>
      </w:r>
    </w:p>
  </w:endnote>
  <w:endnote w:type="continuationSeparator" w:id="0">
    <w:p w:rsidR="00F34A78" w:rsidRDefault="00F34A78" w:rsidP="00A8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78" w:rsidRDefault="00F34A78" w:rsidP="00A808F1">
      <w:pPr>
        <w:spacing w:after="0" w:line="240" w:lineRule="auto"/>
      </w:pPr>
      <w:r>
        <w:separator/>
      </w:r>
    </w:p>
  </w:footnote>
  <w:footnote w:type="continuationSeparator" w:id="0">
    <w:p w:rsidR="00F34A78" w:rsidRDefault="00F34A78" w:rsidP="00A808F1">
      <w:pPr>
        <w:spacing w:after="0" w:line="240" w:lineRule="auto"/>
      </w:pPr>
      <w:r>
        <w:continuationSeparator/>
      </w:r>
    </w:p>
  </w:footnote>
  <w:footnote w:id="1">
    <w:p w:rsidR="00A808F1" w:rsidRDefault="00A808F1">
      <w:pPr>
        <w:pStyle w:val="ab"/>
      </w:pPr>
      <w:r>
        <w:rPr>
          <w:rStyle w:val="ad"/>
        </w:rPr>
        <w:footnoteRef/>
      </w:r>
      <w:r>
        <w:t xml:space="preserve"> Из молитв таинства Крещения.</w:t>
      </w:r>
    </w:p>
  </w:footnote>
  <w:footnote w:id="2">
    <w:p w:rsidR="00A808F1" w:rsidRDefault="00A808F1">
      <w:pPr>
        <w:pStyle w:val="ab"/>
      </w:pPr>
      <w:r>
        <w:rPr>
          <w:rStyle w:val="ad"/>
        </w:rPr>
        <w:footnoteRef/>
      </w:r>
      <w:r>
        <w:t xml:space="preserve"> </w:t>
      </w:r>
      <w:r w:rsidRPr="00A808F1">
        <w:t>http://tolkslovar.ru/z2262.html</w:t>
      </w:r>
    </w:p>
  </w:footnote>
  <w:footnote w:id="3">
    <w:p w:rsidR="00263CF8" w:rsidRDefault="00263CF8">
      <w:pPr>
        <w:pStyle w:val="ab"/>
      </w:pPr>
      <w:r>
        <w:rPr>
          <w:rStyle w:val="ad"/>
        </w:rPr>
        <w:footnoteRef/>
      </w:r>
      <w:r>
        <w:t xml:space="preserve"> Из молитв чина погребения усопших.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E0"/>
    <w:rsid w:val="00263CF8"/>
    <w:rsid w:val="00313FE0"/>
    <w:rsid w:val="003261D0"/>
    <w:rsid w:val="003A2C1A"/>
    <w:rsid w:val="00A808F1"/>
    <w:rsid w:val="00AF5ED5"/>
    <w:rsid w:val="00F3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ADE1-F090-4968-B420-89E260BD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E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808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08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08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08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08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8F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808F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808F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808F1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A80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k1093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lkslovar.ru/o312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lkslovar.ru/u92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olkslovar.ru/p134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p166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30E4-695A-4C32-A31B-252A7A88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g79116409102@outlook.com</dc:creator>
  <cp:keywords/>
  <dc:description/>
  <cp:lastModifiedBy>g79116409102@outlook.com</cp:lastModifiedBy>
  <cp:revision>1</cp:revision>
  <dcterms:created xsi:type="dcterms:W3CDTF">2018-04-14T17:00:00Z</dcterms:created>
  <dcterms:modified xsi:type="dcterms:W3CDTF">2018-04-14T17:49:00Z</dcterms:modified>
</cp:coreProperties>
</file>